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dokument behandlar höga naturvärden i avverkningsanmälan A 6319-2026 i Kalmar kommun som inkom 2026-02-02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igelkott (VU)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6266980, E 564844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