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dokument behandlar höga naturvärden i avverkningsanmälan A 9055-2023 i Kalmar kommun som inkom 2023-02-22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6265759, E 564286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