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Detta dokument behandlar höga naturvärden i avverkningsanmälan A 2733-2024 i Kalmar kommun som inkom 2024-01-23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6296561, E 576745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tallticka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