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Detta dokument behandlar höga naturvärden i avverkningsanmälan A 39745-2023 i Kalmar kommun som inkom 2023-08-29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6300741, E 575749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