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dokument behandlar höga naturvärden i avverkningsanmälan A 33057-2022 i Kalmar kommun. Denna avverkningsanmälan inkom 2022-08-12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