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dokument behandlar höga naturvärden i avverkningsanmälan A 7107-2023 i Kalmar kommun som inkom 2023-02-13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6271815, E 550088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