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Detta dokument behandlar höga naturvärden i avverkningsanmälan A 25506-2026 i Kalmar kommun som inkom 2026-06-04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6306824, E 571887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