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Detta dokument behandlar höga naturvärden i avverkningsanmälan A 3916-2025 i Kalmar kommun som inkom 2025-01-27 och omfattar 19,7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6278432, E 565898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