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Detta dokument behandlar höga naturvärden i avverkningsanmälan A 51898-2025 i Kalmar kommun som inkom 2025-10-22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6270340, E 560621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18 naturvårdsarter hittats: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grönsångare (NT, §4), mindre hackspett (NT, T, §4), sädesärla (NT, §4), ekoxe (S, §6), spillkråka (T, §4), kungsfågel (§4), röd glada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