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Detta dokument behandlar höga naturvärden i avverkningsanmälan A 56482-2023 i Kalmar kommun som inkom 2023-11-13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6300921, E 574267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murgröna (S, T)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