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Detta dokument behandlar höga naturvärden i avverkningsanmälan A 6319-2026 i Kalmar kommun som inkom 2026-02-02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6266980, E 564844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igelkott (VU)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