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Detta dokument behandlar höga naturvärden i avverkningsanmälan A 63620-2023 i Kalmar kommun som inkom 2023-12-15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6284761, E 570588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motaggsvamp (NT, T) och ekoxe (S,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