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Detta dokument behandlar höga naturvärden i avverkningsanmälan A 10392-2022 i Kalmar kommun som inkom 2022-03-03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6294935, E 584902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