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25 meter från samrådsanmälan S 1125-2022 i Kalmar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