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46095-2025 i Kalmar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