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klagomål behandlar höga naturvärden i avverkningsanmälan A 52670-2021 i Kalmar kommun som inkom 2021-09-27 och omfattar 5,7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6278757, E 557384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