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 aspvedbock (NT), kandelabersvamp (NT), mindre träfjäril (NT), spillkråka (NT, §4), skogsknipprot (S, §8)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