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9186-2024 i Nybro kommun</w:t>
      </w:r>
    </w:p>
    <w:p>
      <w:r>
        <w:t>Detta klagomål behandlar höga naturvärden i avverkningsanmälan A 9186-2024 i Nybro kommun som inkom 2024-03-07 och omfattar 3,8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6310161, E 556248 i SWEREF 99 TM.</w:t>
      </w:r>
    </w:p>
    <w:p>
      <w:r>
        <w:t>I och inom 21 meter från avverkningsanmälan finns fynd av 7 naturvårdsarter, varav 1 är rödlistad, 5 är fridlysta, 2 är typiska (T) och 1 är signalart (S): dropptaggsvamp (NT, T), blåmossa (S, T), fläcknycklar (§8), nattviol (§8), lopplummer (aggregat)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