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14858-2022 i Nybro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