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50985-2021 i Nybro kommun</w:t>
      </w:r>
    </w:p>
    <w:p>
      <w:r>
        <w:t>Denna tillsynsbegäran behandlar höga naturvärden i avverkningsanmälan A 50985-2021 i Nybro kommun som inkom 2021-09-21 och omfattar 9,5 ha.</w:t>
      </w:r>
    </w:p>
    <w:p>
      <w:pPr>
        <w:pStyle w:val="Caption"/>
      </w:pPr>
      <w:r>
        <w:drawing>
          <wp:inline xmlns:a="http://schemas.openxmlformats.org/drawingml/2006/main" xmlns:pic="http://schemas.openxmlformats.org/drawingml/2006/picture">
            <wp:extent cx="5387641" cy="5724000"/>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3876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6300316, E 555076 i SWEREF 99 TM.</w:t>
      </w:r>
    </w:p>
    <w:p>
      <w:r>
        <w:t>I avverkningsanmälan finns fynd av 10 naturvårdsarter, varav 4 är rödlistade, 10 är fridlysta och 1 är typisk (T): björktrast (NT, §4), gulsparv (NT, §4), kungsörn (NT, §4), talltita (NT, §4), spillkråka (T, §4), gröngöling (§4), havsörn (§4), röd glada (§4), skogsduva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