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dokument behandlar höga naturvärden i avverkningsanmälan A 30121-2023 i Nybro kommun som inkom 2023-07-03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T) och grönsiska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