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som inkom 2025-12-08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tallgångbagge (VU), hårig blombock (NT), mindre träfjäril (NT) och stekelbock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