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18396-2026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