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som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(VU), mindre bastardsvärmare (VU), klubbsprötad bastardsvärmare (NT) och solvända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