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Detta dokument behandlar höga naturvärden i avverkningsanmälan A 10995-2026 i Oskarshamns kommun som inkom 2026-02-26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6515" cy="5688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286515"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6352575, E 571624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20 naturvårdsarter hittats: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 törnskata (§4), åkergroda (§4a)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