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som inkom 2022-08-13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6364840, E 598229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