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som inkom 2023-01-26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6336935, E 587455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grönfink (VU, §4), knärot (VU, T, §8), fjällig taggsvamp s.str. (NT), tallticka (NT, T), blåmossa (S, T), granbarkgnagare (S, T), mindre märgborre (S, T), murgröna (S, T), blåsippa (T, §9), spillkråka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