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Detta dokument behandlar höga naturvärden i avverkningsanmälan A 43548-2022 i Oskarshamns kommun som inkom 2022-10-03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6376496, E 589466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ekoxe (S,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och skogsödla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