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klagomål behandlar höga naturvärden i avverkningsanmälan A 30933-2023 i Oskarshamns kommun som inkom 2023-07-06 och omfattar 3,7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6375490, E 586742 i SWEREF 99 TM.</w:t>
      </w:r>
    </w:p>
    <w:p>
      <w:r>
        <w:t>I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