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16792-2025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