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16792-2025 i Oskarshamns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