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som inkom 2023-01-26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6336935, E 587455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11 naturvårdsarter hittats: grönfink (VU, §4), knärot (VU, T, §8), fjällig taggsvamp s.str. (NT), tallticka (NT, T), blåmossa (S, T), granbarkgnagare (S, T), mindre märgborre (S, T), murgröna (S, T), blåsippa (T, §9), spillkråka (T, §4) och grönsiska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blåsippa (T, §9),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