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som inkom 2026-02-10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6357705, E 587466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11 naturvårdsarter hittats: ekticka (NT, T), entita (NT, T, §4), mindre hackspett (NT, T, §4), vedskivlav (NT, T), fällmossa (S, T), jättesvampmal (S), myskmadra (S, T), spillkråka (T, §4), stjärtmes (T, §4), trana (§4) och utter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mindre hackspett (NT, T, §4), spillkråka (T, §4), stjärtmes (T, §4), trana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