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björktrast (NT, §4), hornvaxskinn (NT), kråka (NT, §4), motaggsvamp (NT), spillkråka (NT, §4), tallticka (NT), talltita (NT, §4) och gullgröppa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spillkråka (NT, §4) och talltita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