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dokument behandlar höga naturvärden i avverkningsanmälan A 46276-2024 i Oskarshamns kommun. Denna avverkningsanmälan inkom 2024-10-16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