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dokument behandlar höga naturvärden i avverkningsanmälan A 56001-2025 i Västerviks kommun. Denna avverkningsanmälan inkom 2025-11-12 13:50:40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