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210-2022 i Västervi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