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8368-2021 i Västerviks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