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dokument behandlar höga naturvärden i avverkningsanmälan A 56370-2025 i Västerviks kommun. Denna avverkningsanmälan inkom 2025-11-13 16:18:59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