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53860-2025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