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10784-2025 i Västerviks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