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256-2024 i Västervik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