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8 meter från avverkningsanmälan A 1775-2025 i Västerviks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