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9394-2021 i Västerviks kommun</w:t>
      </w:r>
    </w:p>
    <w:p>
      <w:r>
        <w:t>Denna tillsynsbegäran behandlar höga naturvärden i samrådsanmälan S 9394-2021 i Västerviks kommun som inkom 2021-11-22 och omfattar 5,6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S 9394-2021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6417265, E 567189 i SWEREF 99 TM.</w:t>
      </w:r>
    </w:p>
    <w:p>
      <w:r>
        <w:t>I samrådsanmälan finns fynd av 3 naturvårdsarter, varav 3 är rödlistade och 1 är typisk (T): lungrot (VU), korskovall (NT)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