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62847-2023 i Västerviks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