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ekticka (NT), garnlav (NT), spillkråka (NT, §4), talltita (NT, §4), ullticka (NT), blodticka (S), blomkålssvamp (S), blomskägglav (S), brandticka (S), grön sköldmossa (S, §8),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