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dokument behandlar höga naturvärden i avverkningsanmälan A 42130-2022 i Västerviks kommun som inkom 2022-09-26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6414997, E 572214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