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dokument behandlar höga naturvärden i avverkningsanmälan A 46560-2022 i Västerviks kommun som inkom 2022-10-14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6430121, E 572466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