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Detta dokument behandlar höga naturvärden i avverkningsanmälan A 14092-2025 i Västerviks kommun som inkom 2025-03-24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6427952, E 571081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