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Detta dokument behandlar höga naturvärden i avverkningsanmälan A 21341-2026 i Västerviks kommun som inkom 2026-05-05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6421993, E 587257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trädlärka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